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LISTA DE CHEQUEO PARA LA ENTREGA DE APARTAMENTO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Revisión del apartamento nuevo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Proyecto o conjunto residencial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Torre o bloque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Apartamento n.º y piso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Plaza de garaje o estacionamiento y trastero o depósito n.º, si los hay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Fecha y hora de la revisión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Contrato (número y fecha)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Responsable de la revisión por la constructora o promotora (nombre y cargo)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Comprador (nombre)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Persona de apoyo del comprador, si la hay (nombre)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Teléfono o correo electrónico del comprador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Fecha de la nueva revisión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Revisión por estancias e instalaciones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Qué revisar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Correcto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Defecto, n.º en la lista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PUERTA DE ENTRADA Y CERRADURAS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Hoja y marco sin daños; la puerta cierra bien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Las cerraduras funcionan y todas las llaves abren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Bisagras, manillas y burletes en su sitio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PAREDES Y TECHOS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grietas, fisuras ni desprendimientos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Pintura uniforme, sin manchas ni señales de filtración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Esquinas y remates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SUELOS Y RODAPIÉS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piezas sueltas, rotas ni con sonido hueco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Juntas completas y nivel regular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Rodapiés y umbrales en su sitio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Pendiente del suelo hacia los desagües (ducha, balcón, lavadero)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VENTANAS, CARPINTERÍA Y BALCÓN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Vidrios y marcos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Las ventanas abren, cierran y quedan bloqueadas; los herrajes funcionan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rendijas por donde entre aire o agua; alféizares y vierteaguas enteros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Puerta del balcón, barandilla y cerramiento firmes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INSTALACIONES HIDROSANITARIAS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Grifos, duchas y llaves de paso funcionan, con agua fría y caliente en todos los puntos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fugas en grifos, sifones ni conexiones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Los sanitarios descargan y el agua se va por los desagües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INSTALACIONES ELÉCTRICAS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Cuadro eléctrico en orden, con los interruptores automáticos identificados y funcionando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Tomas e interruptores funcionan (compruébelo con un probador)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Puntos de luz, timbre y portero automático funcionan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COCINA Y LAVADERO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Punto de gas y llave de corte, si están previstos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Pila del lavadero y tomas de la lavadora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Encimera, fregadero y grifo de la cocina sin daños ni fugas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SANITARIOS Y GRIFERÍA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Lavabo, inodoro y lavadero sin fisuras ni desportilladuras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Encimeras, mamparas de ducha y espejos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VENTILACIÓN Y CLIMATIZACIÓN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Extracción y ventilación sin obstrucciones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Puntos y desagües del aire acondicionado instalados, si están previstos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ACABADOS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Revestimientos y pinturas sin defectos; juntas uniformes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Puertas interiores abren, cierran y quedan bloqueadas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Armarios y carpintería, si el contrato los incluye,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PLAZA DE GARAJE Y TRASTERO O DEPÓSITO, SI LOS HAY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Plaza delimitada y numerada conforme al contrato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Trastero o depósito: puerta, cerradura y suelo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Lectura de los contadores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Contador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Número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Lectura en la revisión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Electricidad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Agua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Gas, si lo hay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Defectos encontrados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960"/>
        <w:gridCol w:w="2882"/>
        <w:gridCol w:w="960"/>
        <w:gridCol w:w="988"/>
        <w:gridCol w:w="1229"/>
        <w:gridCol w:w="1047"/>
        <w:gridCol w:w="1000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</w:t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Estancia</w:t>
            </w:r>
          </w:p>
        </w:tc>
        <w:tc>
          <w:tcPr>
            <w:tcW w:type="dxa" w:w="288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Descripción del defecto</w:t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Foto n.º</w:t>
            </w:r>
          </w:p>
        </w:tc>
        <w:tc>
          <w:tcPr>
            <w:tcW w:type="dxa" w:w="98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Categoría (crítico / no crítico)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Responsable de la corrección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Plazo de corrección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Corregido (fecha, iniciales)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Observaciones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Nueva revisión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2086"/>
        <w:gridCol w:w="2086"/>
        <w:gridCol w:w="2086"/>
        <w:gridCol w:w="2088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 de defecto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Corregido (sí / no)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Fecha de la comprobación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Comentario</w:t>
            </w:r>
          </w:p>
        </w:tc>
        <w:tc>
          <w:tcPr>
            <w:tcW w:type="dxa" w:w="208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Firma del comprador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Resultado de la revisión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Unidad sin defectos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Unidad con los defectos indicados arriba y plazo de corrección acordado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Unidad no aceptada por ahora, motivo: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Resultado de la nueva revisión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Todos los defectos corregidos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Quedan defectos, con nuevo plazo acordado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Responsable de la revisión (constructora o promotora)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Nombre, firma y fecha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Comprador (o su representante)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Nombre, firma y fecha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Modelo preparado por Unitify como referencia. No es un documento jurídico: el texto, los anexos y la forma de firma deben ser revisados por el abogado de la promotora para su proyecto y su contrato.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https://unitify.com/es/for-developers/templates/lista-de-chequeo-entrega-de-apartamento · Versión de la plantilla: octubre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s-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chequeo para la entrega de apartamento</dc:title>
  <dc:creator>unitify.com</dc:creator>
  <dc:description>https://unitify.com/es/for-developers/templates/lista-de-chequeo-entrega-de-apartamento</dc:description>
  <cp:lastModifiedBy>unitify.com</cp:lastModifiedBy>
  <cp:revision>1</cp:revision>
  <dcterms:created xsi:type="dcterms:W3CDTF">2026-10-18T15:17:58.289Z</dcterms:created>
  <dcterms:modified xsi:type="dcterms:W3CDTF">2026-10-18T15:17:58.289Z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